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03C" w:rsidRDefault="001A003C" w:rsidP="001A003C">
      <w:pPr>
        <w:jc w:val="center"/>
        <w:rPr>
          <w:b/>
          <w:sz w:val="28"/>
        </w:rPr>
      </w:pPr>
      <w:r>
        <w:rPr>
          <w:b/>
          <w:sz w:val="28"/>
        </w:rPr>
        <w:t>ИЗВЕЩЕНИЕ</w:t>
      </w:r>
    </w:p>
    <w:p w:rsidR="001A003C" w:rsidRPr="007878EB" w:rsidRDefault="001A003C" w:rsidP="001A003C">
      <w:pPr>
        <w:ind w:firstLine="840"/>
        <w:jc w:val="center"/>
        <w:rPr>
          <w:b/>
          <w:sz w:val="28"/>
        </w:rPr>
      </w:pPr>
    </w:p>
    <w:p w:rsidR="001A003C" w:rsidRDefault="001A003C" w:rsidP="001A003C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Отдел по вопросам</w:t>
      </w:r>
      <w:r w:rsidRPr="0084676E">
        <w:rPr>
          <w:sz w:val="28"/>
          <w:szCs w:val="28"/>
        </w:rPr>
        <w:t xml:space="preserve"> жилищно-коммунального хозяйства администрации муниципального образования Успенский район (далее – Уполномоченный орган)</w:t>
      </w:r>
      <w:r>
        <w:rPr>
          <w:sz w:val="28"/>
          <w:szCs w:val="28"/>
        </w:rPr>
        <w:t xml:space="preserve"> информирует о том, что в соответствии с  </w:t>
      </w:r>
      <w:r w:rsidR="005A0E46">
        <w:rPr>
          <w:sz w:val="28"/>
          <w:szCs w:val="28"/>
        </w:rPr>
        <w:t>постановлением администрации муниципального образования Успенский район от 04 марта 2025 года № 250 «Об у</w:t>
      </w:r>
      <w:r w:rsidR="005A0E46" w:rsidRPr="0084676E">
        <w:rPr>
          <w:sz w:val="28"/>
          <w:szCs w:val="28"/>
        </w:rPr>
        <w:t>твер</w:t>
      </w:r>
      <w:r w:rsidR="005A0E46">
        <w:rPr>
          <w:sz w:val="28"/>
          <w:szCs w:val="28"/>
        </w:rPr>
        <w:t>ждении</w:t>
      </w:r>
      <w:r w:rsidR="005A0E46" w:rsidRPr="0084676E">
        <w:rPr>
          <w:sz w:val="28"/>
          <w:szCs w:val="28"/>
        </w:rPr>
        <w:t xml:space="preserve"> Поряд</w:t>
      </w:r>
      <w:r w:rsidR="005A0E46">
        <w:rPr>
          <w:sz w:val="28"/>
          <w:szCs w:val="28"/>
        </w:rPr>
        <w:t>ка</w:t>
      </w:r>
      <w:r w:rsidR="005A0E46" w:rsidRPr="0084676E">
        <w:rPr>
          <w:sz w:val="28"/>
          <w:szCs w:val="28"/>
        </w:rPr>
        <w:t xml:space="preserve"> предоставления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Успенский район</w:t>
      </w:r>
      <w:r w:rsidR="005A0E46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постановление от </w:t>
      </w:r>
      <w:r w:rsidR="005A0E46">
        <w:rPr>
          <w:sz w:val="28"/>
          <w:szCs w:val="28"/>
        </w:rPr>
        <w:t>4 марта 2025</w:t>
      </w:r>
      <w:r>
        <w:rPr>
          <w:sz w:val="28"/>
          <w:szCs w:val="28"/>
        </w:rPr>
        <w:t xml:space="preserve"> года № </w:t>
      </w:r>
      <w:r w:rsidR="005A0E46">
        <w:rPr>
          <w:sz w:val="28"/>
          <w:szCs w:val="28"/>
        </w:rPr>
        <w:t>250</w:t>
      </w:r>
      <w:r>
        <w:rPr>
          <w:sz w:val="28"/>
          <w:szCs w:val="28"/>
        </w:rPr>
        <w:t xml:space="preserve">) </w:t>
      </w:r>
      <w:r w:rsidRPr="002E5B37">
        <w:rPr>
          <w:sz w:val="28"/>
          <w:szCs w:val="28"/>
        </w:rPr>
        <w:t xml:space="preserve"> </w:t>
      </w:r>
      <w:r>
        <w:rPr>
          <w:sz w:val="28"/>
          <w:szCs w:val="28"/>
        </w:rPr>
        <w:t>ведется прием документов на предоставление субсидий.</w:t>
      </w:r>
    </w:p>
    <w:p w:rsidR="001A003C" w:rsidRPr="0084676E" w:rsidRDefault="001A003C" w:rsidP="001A003C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В целях получения Субсидии Получатель Субсидии представляет в Уполномоченный орган следующие документы:</w:t>
      </w:r>
    </w:p>
    <w:p w:rsidR="005A0E46" w:rsidRPr="005A0E46" w:rsidRDefault="005A0E46" w:rsidP="005A0E46">
      <w:pPr>
        <w:ind w:firstLine="567"/>
        <w:jc w:val="both"/>
        <w:rPr>
          <w:sz w:val="28"/>
          <w:szCs w:val="28"/>
        </w:rPr>
      </w:pPr>
      <w:bookmarkStart w:id="0" w:name="sub_241"/>
      <w:r w:rsidRPr="005A0E46">
        <w:rPr>
          <w:sz w:val="28"/>
          <w:szCs w:val="28"/>
        </w:rPr>
        <w:t xml:space="preserve">Заявление о предоставлении субсидии с указанием банковских реквизитов для перечисления субсидии (далее - заявление) </w:t>
      </w:r>
      <w:bookmarkStart w:id="1" w:name="sub_242"/>
      <w:bookmarkEnd w:id="0"/>
      <w:r w:rsidRPr="005A0E46">
        <w:rPr>
          <w:sz w:val="28"/>
          <w:szCs w:val="28"/>
        </w:rPr>
        <w:t>по форме согласно приложению № 1 к Порядку;</w:t>
      </w:r>
    </w:p>
    <w:p w:rsidR="005A0E46" w:rsidRPr="005A0E46" w:rsidRDefault="005A0E46" w:rsidP="005A0E46">
      <w:pPr>
        <w:ind w:firstLine="567"/>
        <w:jc w:val="both"/>
        <w:rPr>
          <w:sz w:val="28"/>
          <w:szCs w:val="28"/>
        </w:rPr>
      </w:pPr>
      <w:r w:rsidRPr="005A0E46">
        <w:rPr>
          <w:sz w:val="28"/>
          <w:szCs w:val="28"/>
        </w:rPr>
        <w:t>Реестр планируемых к погашению за счет средств субсидии, совокупных неисполненных денежных обязательств и (или) неисполненной обязанности по уплате обязательных платежей в бюджеты различных уровней и внебюджетные фонды, по выплате выходных пособий и (или) по оплате труда лиц, работающих или работавших по трудовому договору, утвержденный руководителем Получателя (лицом, уполномоченным действовать от имени Получателя) и заверенный печатью (при наличии) Получателя;</w:t>
      </w:r>
    </w:p>
    <w:p w:rsidR="005A0E46" w:rsidRPr="005A0E46" w:rsidRDefault="005A0E46" w:rsidP="005A0E46">
      <w:pPr>
        <w:ind w:firstLine="567"/>
        <w:jc w:val="both"/>
        <w:rPr>
          <w:sz w:val="28"/>
          <w:szCs w:val="28"/>
        </w:rPr>
      </w:pPr>
      <w:r w:rsidRPr="005A0E46">
        <w:rPr>
          <w:sz w:val="28"/>
          <w:szCs w:val="28"/>
        </w:rPr>
        <w:t>Копию бухгалтерского баланса и отчёта о финансовых результатах за год, предшествующий году подачи заявления (за исключением получателей, созданных в текущем финансовом году);</w:t>
      </w:r>
    </w:p>
    <w:p w:rsidR="005A0E46" w:rsidRPr="005A0E46" w:rsidRDefault="005A0E46" w:rsidP="005A0E46">
      <w:pPr>
        <w:ind w:firstLine="567"/>
        <w:jc w:val="both"/>
        <w:rPr>
          <w:sz w:val="28"/>
          <w:szCs w:val="28"/>
        </w:rPr>
      </w:pPr>
      <w:r w:rsidRPr="005A0E46">
        <w:rPr>
          <w:sz w:val="28"/>
          <w:szCs w:val="28"/>
        </w:rPr>
        <w:t>Информацию об общей сумме дебиторской и кредиторской задолженности (с расшифровкой), подписанную руководителем получателя (лицом, уполномоченным действовать от имени получателя) и главным бухгалтером получателя и заверенную печатью (при наличии) получателя;</w:t>
      </w:r>
    </w:p>
    <w:p w:rsidR="005A0E46" w:rsidRPr="005A0E46" w:rsidRDefault="005A0E46" w:rsidP="005A0E46">
      <w:pPr>
        <w:ind w:firstLine="567"/>
        <w:jc w:val="both"/>
        <w:rPr>
          <w:sz w:val="28"/>
          <w:szCs w:val="28"/>
        </w:rPr>
      </w:pPr>
      <w:bookmarkStart w:id="2" w:name="sub_243"/>
      <w:bookmarkEnd w:id="1"/>
      <w:r w:rsidRPr="005A0E46">
        <w:rPr>
          <w:sz w:val="28"/>
          <w:szCs w:val="28"/>
        </w:rPr>
        <w:t>Акты сверки взаимных расчетов, справки и иные документы, подтверждающие наличие задолженности.</w:t>
      </w:r>
    </w:p>
    <w:p w:rsidR="005A0E46" w:rsidRPr="005A0E46" w:rsidRDefault="005A0E46" w:rsidP="005A0E46">
      <w:pPr>
        <w:ind w:firstLine="567"/>
        <w:jc w:val="both"/>
        <w:rPr>
          <w:sz w:val="28"/>
          <w:szCs w:val="28"/>
        </w:rPr>
      </w:pPr>
      <w:bookmarkStart w:id="3" w:name="sub_244"/>
      <w:bookmarkEnd w:id="2"/>
      <w:r w:rsidRPr="005A0E46">
        <w:rPr>
          <w:sz w:val="28"/>
          <w:szCs w:val="28"/>
        </w:rPr>
        <w:t>Копии учредительных документов.</w:t>
      </w:r>
    </w:p>
    <w:p w:rsidR="005A0E46" w:rsidRPr="005A0E46" w:rsidRDefault="005A0E46" w:rsidP="005A0E46">
      <w:pPr>
        <w:ind w:firstLine="567"/>
        <w:jc w:val="both"/>
        <w:rPr>
          <w:sz w:val="28"/>
          <w:szCs w:val="28"/>
        </w:rPr>
      </w:pPr>
      <w:bookmarkStart w:id="4" w:name="sub_246"/>
      <w:bookmarkEnd w:id="3"/>
      <w:r w:rsidRPr="005A0E46">
        <w:rPr>
          <w:sz w:val="28"/>
          <w:szCs w:val="28"/>
        </w:rPr>
        <w:t>Копии документа подтверждающего полномочия представителя получателя субсидий на подачу заявления на получение субсидии.</w:t>
      </w:r>
    </w:p>
    <w:p w:rsidR="005A0E46" w:rsidRPr="005A0E46" w:rsidRDefault="005A0E46" w:rsidP="005A0E46">
      <w:pPr>
        <w:ind w:firstLine="567"/>
        <w:jc w:val="both"/>
        <w:rPr>
          <w:sz w:val="28"/>
          <w:szCs w:val="28"/>
        </w:rPr>
      </w:pPr>
      <w:bookmarkStart w:id="5" w:name="sub_248"/>
      <w:bookmarkEnd w:id="4"/>
      <w:r w:rsidRPr="005A0E46">
        <w:rPr>
          <w:sz w:val="28"/>
          <w:szCs w:val="28"/>
        </w:rPr>
        <w:t xml:space="preserve">Справку произвольной формы, о том, что Получатель субсидий соответствует требованиям, указанным в подпунктах 1, 5 пункта 2.3 </w:t>
      </w:r>
      <w:bookmarkStart w:id="6" w:name="_GoBack"/>
      <w:bookmarkEnd w:id="6"/>
      <w:r w:rsidRPr="005A0E46">
        <w:rPr>
          <w:sz w:val="28"/>
          <w:szCs w:val="28"/>
        </w:rPr>
        <w:t xml:space="preserve">Порядка, подписанную лицом, уполномоченным действовать от имени получателя, и заверенную печатью (при наличии); </w:t>
      </w:r>
    </w:p>
    <w:p w:rsidR="005A0E46" w:rsidRPr="005A0E46" w:rsidRDefault="005A0E46" w:rsidP="005A0E46">
      <w:pPr>
        <w:ind w:firstLine="567"/>
        <w:jc w:val="both"/>
        <w:rPr>
          <w:sz w:val="28"/>
          <w:szCs w:val="28"/>
          <w:shd w:val="clear" w:color="auto" w:fill="FFFFFF"/>
        </w:rPr>
      </w:pPr>
      <w:r w:rsidRPr="005A0E46">
        <w:rPr>
          <w:sz w:val="28"/>
          <w:szCs w:val="28"/>
          <w:shd w:val="clear" w:color="auto" w:fill="FFFFFF"/>
        </w:rPr>
        <w:t>Документы, подтверждающие наличие задолженности: требования (претензии) об уплате задолженности, заверенные в установленном порядке копии вступивших в законную силу судебных актов, исполнительные документы;</w:t>
      </w:r>
    </w:p>
    <w:p w:rsidR="005A0E46" w:rsidRPr="005A0E46" w:rsidRDefault="005A0E46" w:rsidP="005A0E46">
      <w:pPr>
        <w:ind w:firstLine="567"/>
        <w:jc w:val="both"/>
        <w:rPr>
          <w:sz w:val="28"/>
          <w:szCs w:val="28"/>
          <w:shd w:val="clear" w:color="auto" w:fill="FFFFFF"/>
        </w:rPr>
      </w:pPr>
      <w:r w:rsidRPr="005A0E46">
        <w:rPr>
          <w:sz w:val="28"/>
          <w:szCs w:val="28"/>
          <w:shd w:val="clear" w:color="auto" w:fill="FFFFFF"/>
        </w:rPr>
        <w:lastRenderedPageBreak/>
        <w:t>Выписки из расчётных счетов Получателя, выданные кредитными организациями не ранее пяти рабочих дней до даты подачи Получателем заявления.</w:t>
      </w:r>
    </w:p>
    <w:p w:rsidR="005A0E46" w:rsidRPr="005A0E46" w:rsidRDefault="005A0E46" w:rsidP="005A0E46">
      <w:pPr>
        <w:ind w:firstLine="567"/>
        <w:jc w:val="both"/>
        <w:rPr>
          <w:sz w:val="28"/>
          <w:szCs w:val="28"/>
        </w:rPr>
      </w:pPr>
      <w:r w:rsidRPr="005A0E46">
        <w:rPr>
          <w:sz w:val="28"/>
          <w:szCs w:val="28"/>
        </w:rPr>
        <w:t xml:space="preserve">Получатель </w:t>
      </w:r>
      <w:r w:rsidRPr="0084676E">
        <w:rPr>
          <w:sz w:val="28"/>
          <w:szCs w:val="28"/>
        </w:rPr>
        <w:t>Субсидии</w:t>
      </w:r>
      <w:r w:rsidRPr="005A0E46">
        <w:rPr>
          <w:sz w:val="28"/>
          <w:szCs w:val="28"/>
        </w:rPr>
        <w:t xml:space="preserve"> несёт ответственность за достоверность представленных документов в соответствии с действующим законодательством Российской Федерации.</w:t>
      </w:r>
    </w:p>
    <w:bookmarkEnd w:id="5"/>
    <w:p w:rsidR="001A003C" w:rsidRPr="0084676E" w:rsidRDefault="001A003C" w:rsidP="001A003C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Заявление и копии документов должны быть закреплены в папке-скоросшивателе, пронумерованы, прошнурованы и скреплены печатью (при наличии) и должны содержать опись с указанием страниц расположения документов.</w:t>
      </w:r>
    </w:p>
    <w:p w:rsidR="001A003C" w:rsidRPr="002E5B37" w:rsidRDefault="001A003C" w:rsidP="001A003C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ведется </w:t>
      </w:r>
      <w:r w:rsidRPr="002E5B37">
        <w:rPr>
          <w:sz w:val="28"/>
          <w:szCs w:val="28"/>
        </w:rPr>
        <w:t>по адресу: с.</w:t>
      </w:r>
      <w:r>
        <w:rPr>
          <w:sz w:val="28"/>
          <w:szCs w:val="28"/>
        </w:rPr>
        <w:t xml:space="preserve"> </w:t>
      </w:r>
      <w:r w:rsidRPr="002E5B37">
        <w:rPr>
          <w:sz w:val="28"/>
          <w:szCs w:val="28"/>
        </w:rPr>
        <w:t>Успенское, ул.</w:t>
      </w:r>
      <w:r>
        <w:rPr>
          <w:sz w:val="28"/>
          <w:szCs w:val="28"/>
        </w:rPr>
        <w:t xml:space="preserve"> </w:t>
      </w:r>
      <w:r w:rsidRPr="002E5B37">
        <w:rPr>
          <w:sz w:val="28"/>
          <w:szCs w:val="28"/>
        </w:rPr>
        <w:t xml:space="preserve">Калинина, 76, </w:t>
      </w:r>
      <w:r w:rsidRPr="0014428F">
        <w:rPr>
          <w:sz w:val="28"/>
          <w:szCs w:val="28"/>
        </w:rPr>
        <w:t>каб.</w:t>
      </w:r>
      <w:r>
        <w:rPr>
          <w:sz w:val="28"/>
          <w:szCs w:val="28"/>
        </w:rPr>
        <w:t>215</w:t>
      </w:r>
      <w:r w:rsidRPr="002E5B37">
        <w:rPr>
          <w:sz w:val="28"/>
          <w:szCs w:val="28"/>
        </w:rPr>
        <w:t xml:space="preserve"> с 9</w:t>
      </w:r>
      <w:r>
        <w:rPr>
          <w:sz w:val="28"/>
          <w:szCs w:val="28"/>
        </w:rPr>
        <w:t>:00</w:t>
      </w:r>
      <w:r w:rsidRPr="002E5B37">
        <w:rPr>
          <w:sz w:val="28"/>
          <w:szCs w:val="28"/>
        </w:rPr>
        <w:t xml:space="preserve"> до </w:t>
      </w:r>
      <w:r w:rsidRPr="009B517B">
        <w:rPr>
          <w:sz w:val="28"/>
          <w:szCs w:val="28"/>
        </w:rPr>
        <w:t xml:space="preserve">18:00 с </w:t>
      </w:r>
      <w:r w:rsidR="00B662FC">
        <w:rPr>
          <w:sz w:val="28"/>
          <w:szCs w:val="28"/>
        </w:rPr>
        <w:t>30 мая</w:t>
      </w:r>
      <w:r>
        <w:rPr>
          <w:sz w:val="28"/>
          <w:szCs w:val="28"/>
        </w:rPr>
        <w:t xml:space="preserve"> 2025 года по </w:t>
      </w:r>
      <w:r w:rsidR="00B662FC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B662FC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2025 года тел. 8 (86140) 5-86</w:t>
      </w:r>
      <w:r w:rsidRPr="009B517B">
        <w:rPr>
          <w:sz w:val="28"/>
          <w:szCs w:val="28"/>
        </w:rPr>
        <w:t>-16</w:t>
      </w:r>
      <w:r>
        <w:rPr>
          <w:sz w:val="28"/>
          <w:szCs w:val="28"/>
        </w:rPr>
        <w:t>.</w:t>
      </w:r>
    </w:p>
    <w:p w:rsidR="00FC2B18" w:rsidRDefault="00FC2B18"/>
    <w:sectPr w:rsidR="00FC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5C"/>
    <w:rsid w:val="001A003C"/>
    <w:rsid w:val="005A0E46"/>
    <w:rsid w:val="00810A4B"/>
    <w:rsid w:val="00B662FC"/>
    <w:rsid w:val="00E254F6"/>
    <w:rsid w:val="00FC2B18"/>
    <w:rsid w:val="00F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18452-1E0A-486D-8F5A-470A4D74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1A003C"/>
    <w:pPr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PC-008</dc:creator>
  <cp:keywords/>
  <dc:description/>
  <cp:lastModifiedBy>PC-008</cp:lastModifiedBy>
  <cp:revision>5</cp:revision>
  <dcterms:created xsi:type="dcterms:W3CDTF">2025-05-29T12:46:00Z</dcterms:created>
  <dcterms:modified xsi:type="dcterms:W3CDTF">2025-06-18T14:05:00Z</dcterms:modified>
</cp:coreProperties>
</file>